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0F" w:rsidRDefault="00D9110F" w:rsidP="00D9110F"/>
    <w:p w:rsidR="00166764" w:rsidRPr="00166764" w:rsidRDefault="00166764" w:rsidP="0016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64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D9110F" w:rsidRPr="00166764" w:rsidRDefault="00166764" w:rsidP="0016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64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D9110F" w:rsidRDefault="00D9110F" w:rsidP="00D9110F"/>
    <w:p w:rsidR="00D9110F" w:rsidRDefault="00D9110F" w:rsidP="00D9110F">
      <w:r>
        <w:t xml:space="preserve"> </w:t>
      </w:r>
    </w:p>
    <w:p w:rsidR="00D9110F" w:rsidRDefault="00D9110F" w:rsidP="00D9110F"/>
    <w:p w:rsidR="00D9110F" w:rsidRDefault="00D9110F" w:rsidP="00D9110F">
      <w:r>
        <w:t xml:space="preserve"> </w:t>
      </w:r>
    </w:p>
    <w:p w:rsidR="00D9110F" w:rsidRDefault="00D9110F" w:rsidP="00D9110F"/>
    <w:p w:rsidR="00D9110F" w:rsidRDefault="00D9110F" w:rsidP="00D9110F"/>
    <w:p w:rsidR="00D9110F" w:rsidRDefault="00D9110F" w:rsidP="00D9110F"/>
    <w:p w:rsidR="00D9110F" w:rsidRDefault="00D9110F" w:rsidP="00D9110F">
      <w:r>
        <w:t xml:space="preserve"> </w:t>
      </w:r>
    </w:p>
    <w:p w:rsidR="00D9110F" w:rsidRDefault="00D9110F" w:rsidP="00D9110F"/>
    <w:p w:rsidR="00166764" w:rsidRDefault="00166764" w:rsidP="0016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64">
        <w:rPr>
          <w:rFonts w:ascii="Times New Roman" w:hAnsi="Times New Roman" w:cs="Times New Roman"/>
          <w:b/>
          <w:sz w:val="28"/>
          <w:szCs w:val="28"/>
        </w:rPr>
        <w:t xml:space="preserve">ПОРЯДОК ИНДИВИДУАЛЬНОГО УЧЕТА РЕЗУЛЬТАТОВ </w:t>
      </w:r>
    </w:p>
    <w:p w:rsidR="00166764" w:rsidRDefault="00166764" w:rsidP="0016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64"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proofErr w:type="gramStart"/>
      <w:r w:rsidRPr="0016676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166764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ПРОГРАММ, </w:t>
      </w:r>
    </w:p>
    <w:p w:rsidR="00166764" w:rsidRDefault="00166764" w:rsidP="0016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64">
        <w:rPr>
          <w:rFonts w:ascii="Times New Roman" w:hAnsi="Times New Roman" w:cs="Times New Roman"/>
          <w:b/>
          <w:sz w:val="28"/>
          <w:szCs w:val="28"/>
        </w:rPr>
        <w:t xml:space="preserve">ХРАНЕНИЯ В АРХИВАХ ИНФОРМАЦИИ ОБ ЭТИХ РЕЗУЛЬТАТАХ </w:t>
      </w:r>
    </w:p>
    <w:p w:rsidR="00D9110F" w:rsidRPr="00166764" w:rsidRDefault="00166764" w:rsidP="0016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64">
        <w:rPr>
          <w:rFonts w:ascii="Times New Roman" w:hAnsi="Times New Roman" w:cs="Times New Roman"/>
          <w:b/>
          <w:sz w:val="28"/>
          <w:szCs w:val="28"/>
        </w:rPr>
        <w:t>НА БУМАЖНЫХ И (ИЛИ) ЭЛЕКТРОННЫХ НОСИТЕЛЯХ</w:t>
      </w:r>
    </w:p>
    <w:p w:rsidR="00D9110F" w:rsidRDefault="00D9110F" w:rsidP="00D9110F"/>
    <w:p w:rsidR="00D9110F" w:rsidRDefault="00D9110F" w:rsidP="00D9110F">
      <w:r>
        <w:t xml:space="preserve"> </w:t>
      </w:r>
    </w:p>
    <w:p w:rsidR="00D9110F" w:rsidRDefault="00D9110F" w:rsidP="00D9110F"/>
    <w:p w:rsidR="00166764" w:rsidRDefault="00166764" w:rsidP="00D9110F"/>
    <w:p w:rsidR="00166764" w:rsidRDefault="00166764" w:rsidP="00D9110F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6764" w:rsidRPr="00166764" w:rsidTr="00166764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«29» августа 2014 г.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764" w:rsidRPr="00166764" w:rsidRDefault="00166764" w:rsidP="001667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166764" w:rsidRPr="00166764" w:rsidRDefault="00166764" w:rsidP="0016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64" w:rsidRPr="00166764" w:rsidRDefault="00166764" w:rsidP="0016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166764" w:rsidRPr="00166764" w:rsidRDefault="00166764" w:rsidP="0016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64" w:rsidRPr="00166764" w:rsidRDefault="00166764" w:rsidP="0016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166764" w:rsidRPr="00166764" w:rsidRDefault="00166764" w:rsidP="0016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И.А.Рыбакова</w:t>
            </w:r>
            <w:proofErr w:type="spellEnd"/>
          </w:p>
          <w:p w:rsidR="00166764" w:rsidRPr="00166764" w:rsidRDefault="00166764" w:rsidP="0016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64" w:rsidRPr="00166764" w:rsidRDefault="00166764" w:rsidP="0016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«29» августа 2014 г.</w:t>
            </w:r>
          </w:p>
        </w:tc>
      </w:tr>
    </w:tbl>
    <w:p w:rsidR="00166764" w:rsidRDefault="00166764" w:rsidP="00D9110F"/>
    <w:p w:rsidR="00166764" w:rsidRDefault="00166764" w:rsidP="00D9110F"/>
    <w:p w:rsidR="00166764" w:rsidRPr="00166764" w:rsidRDefault="00166764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lastRenderedPageBreak/>
        <w:t>1 Общие положения.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Настоящий порядок разработан на основании пункта 11 части 3 статьи 28 федерального закона «Об образовании в Российской Федерации».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•  Система индивидуального учета результатов освоения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</w:t>
      </w:r>
      <w:r w:rsidR="00166764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="00166764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166764">
        <w:rPr>
          <w:rFonts w:ascii="Times New Roman" w:hAnsi="Times New Roman" w:cs="Times New Roman"/>
          <w:sz w:val="28"/>
          <w:szCs w:val="28"/>
        </w:rPr>
        <w:t xml:space="preserve"> ДМШ»</w:t>
      </w:r>
      <w:r w:rsidRPr="00166764">
        <w:rPr>
          <w:rFonts w:ascii="Times New Roman" w:hAnsi="Times New Roman" w:cs="Times New Roman"/>
          <w:sz w:val="28"/>
          <w:szCs w:val="28"/>
        </w:rPr>
        <w:t>» (далее – Школы)  образовательных программ  включает: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- порядок осуществления текущего, промежуточного контроля, итоговой аттестации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-   фонды оценочных средств,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- комплекс организационной и учебно-методической документации, включающий: личные дела обучающихся, общешкольную ведомость, журналы учета успеваемости и посещаемости (для групповых и индивидуальных занятий), индивидуальные планы, протоколы заседаний комиссии по проведению промежуточной аттестации, протоколы заседаний комиссии по проведению итоговой аттестации.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Личное дело включает сведения об обучающемся в течение всего срока обучения,  копию свидетельства о рождении,  медицинскую справку.</w:t>
      </w:r>
      <w:proofErr w:type="gramEnd"/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1.3. Общешкольная ведомость формируется ежегодно.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В общешкольную ведомость вносятся результаты текущей, промежуточной, итоговой аттестации (текущая аттестация – четвертные и годовые оценки, промежуточная аттестация – зачеты (экзамены), академические концерты, просмотры, выставки и т.д., итоговая аттестация – выпускные экзамены) каждого обучающегося  Школы.</w:t>
      </w:r>
      <w:proofErr w:type="gramEnd"/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1.4. Журнал учета успеваемости и посещаемости отражает посещаемость и результаты текущей, промежуточной, итоговой аттестации каждого обучающегося по каждому учебному предмету учебных планов образовательных программ, реализуемых в образовательной организации.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1.5. Индивидуальные планы отражают продвижение обучающегося по тем предметам, занятия по которым проходят в индивидуальной форме.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 xml:space="preserve">Индивидуальные  планы включают: исполнительский репертуар каждого года обучения, представленный по полугодиям, программы выступлений обучающегося в течение учебного года, выполнение плана, характеристику </w:t>
      </w:r>
      <w:r w:rsidRPr="00166764">
        <w:rPr>
          <w:rFonts w:ascii="Times New Roman" w:hAnsi="Times New Roman" w:cs="Times New Roman"/>
          <w:sz w:val="28"/>
          <w:szCs w:val="28"/>
        </w:rPr>
        <w:lastRenderedPageBreak/>
        <w:t>уровня подготовки на конец учебного года, программу промежуточной аттестации в конце учебного года (переводной зачет/экзамен), отзыв комиссии, оценки текущего контроля и промежуточной аттестации, решение педагогического совета о переводе обучающегося в следующий класс.</w:t>
      </w:r>
      <w:proofErr w:type="gramEnd"/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1.6. Протоколы заседания комиссии по проведению промежуточной и итоговой аттестации включают: анализ предмета оценивания (сольное выступление, участие в коллективном (ансамблевом) выступлении, участие в выставке с подготовленной художественной работой и т.д.), экспертное заключение членов комиссии, оценку.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1.7. Школа утверждает виды документов, направляемых в архив Школы для хранения, а также форму хранения (на бумажных и (или) электронных носителях). 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Порядок хранения в архивах информации о результатах освоения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образовательных программ на бумажных и (или) электронных носителях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2.1. Порядок хранения в архивах информации о результатах освоения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образовательных программ на бумажных и (или) электронных носителях разрабатывается на основании и с учетом: 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6764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№152-ФЗ «О персональных данных», </w:t>
      </w:r>
      <w:bookmarkStart w:id="0" w:name="_GoBack"/>
      <w:bookmarkEnd w:id="0"/>
      <w:r w:rsidRPr="00166764">
        <w:rPr>
          <w:rFonts w:ascii="Times New Roman" w:hAnsi="Times New Roman" w:cs="Times New Roman"/>
          <w:sz w:val="28"/>
          <w:szCs w:val="28"/>
        </w:rPr>
        <w:t>Федерального закона от 27.07.2006 №149-ФЗ «Об информации, информационных технологиях и о защите информации», постановления Правительства Российской Федерации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данных»,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, с указанием сроков хранения» (приложение к приказу Министерства культуры Российской Федерации от 25.08.2010 № 558), Основные правила работы архивов организаций (одобрены решением коллегии  </w:t>
      </w:r>
      <w:proofErr w:type="spellStart"/>
      <w:r w:rsidRPr="00166764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166764">
        <w:rPr>
          <w:rFonts w:ascii="Times New Roman" w:hAnsi="Times New Roman" w:cs="Times New Roman"/>
          <w:sz w:val="28"/>
          <w:szCs w:val="28"/>
        </w:rPr>
        <w:t xml:space="preserve"> от 06.02.2002),</w:t>
      </w:r>
      <w:r w:rsidR="00166764">
        <w:rPr>
          <w:rFonts w:ascii="Times New Roman" w:hAnsi="Times New Roman" w:cs="Times New Roman"/>
          <w:sz w:val="28"/>
          <w:szCs w:val="28"/>
        </w:rPr>
        <w:t xml:space="preserve"> </w:t>
      </w:r>
      <w:r w:rsidRPr="00166764">
        <w:rPr>
          <w:rFonts w:ascii="Times New Roman" w:hAnsi="Times New Roman" w:cs="Times New Roman"/>
          <w:sz w:val="28"/>
          <w:szCs w:val="28"/>
        </w:rPr>
        <w:t>проекта Федерального архивного агентства «Рекомендации по комплектованию, учету и организации хранения электронных архивных документов в архивах организации».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2.2. Информация о результатах освоения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образовательных программ хранится в архиве Школы на бумажных носителях. Право доступа к персональным данным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имеют директор, заместитель директора по учебно</w:t>
      </w:r>
      <w:r w:rsidR="00166764">
        <w:rPr>
          <w:rFonts w:ascii="Times New Roman" w:hAnsi="Times New Roman" w:cs="Times New Roman"/>
          <w:sz w:val="28"/>
          <w:szCs w:val="28"/>
        </w:rPr>
        <w:t>-воспитательной</w:t>
      </w:r>
      <w:r w:rsidRPr="00166764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166764">
        <w:rPr>
          <w:rFonts w:ascii="Times New Roman" w:hAnsi="Times New Roman" w:cs="Times New Roman"/>
          <w:sz w:val="28"/>
          <w:szCs w:val="28"/>
        </w:rPr>
        <w:t>, секретарь</w:t>
      </w:r>
      <w:r w:rsidRPr="00166764">
        <w:rPr>
          <w:rFonts w:ascii="Times New Roman" w:hAnsi="Times New Roman" w:cs="Times New Roman"/>
          <w:sz w:val="28"/>
          <w:szCs w:val="28"/>
        </w:rPr>
        <w:t xml:space="preserve">  Школы.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lastRenderedPageBreak/>
        <w:t xml:space="preserve">2.3.  Журналы учета  успеваемости и посещаемости    и   индивидуальные 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планы    обучающихся  хранятся  5 лет.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2.4. Итоговые ведомости успеваемости, протоколы заседания комиссии 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по   проведению промежуточной  и  итоговой аттестации хранятся 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>постоянно.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  <w:r w:rsidRPr="00166764">
        <w:rPr>
          <w:rFonts w:ascii="Times New Roman" w:hAnsi="Times New Roman" w:cs="Times New Roman"/>
          <w:sz w:val="28"/>
          <w:szCs w:val="28"/>
        </w:rPr>
        <w:t xml:space="preserve">2.5. Личные дела </w:t>
      </w:r>
      <w:proofErr w:type="gramStart"/>
      <w:r w:rsidRPr="001667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6764">
        <w:rPr>
          <w:rFonts w:ascii="Times New Roman" w:hAnsi="Times New Roman" w:cs="Times New Roman"/>
          <w:sz w:val="28"/>
          <w:szCs w:val="28"/>
        </w:rPr>
        <w:t xml:space="preserve">  хранятся 1 год.</w:t>
      </w:r>
    </w:p>
    <w:p w:rsidR="00D9110F" w:rsidRPr="00166764" w:rsidRDefault="00D9110F" w:rsidP="00D9110F">
      <w:pPr>
        <w:rPr>
          <w:rFonts w:ascii="Times New Roman" w:hAnsi="Times New Roman" w:cs="Times New Roman"/>
          <w:sz w:val="28"/>
          <w:szCs w:val="28"/>
        </w:rPr>
      </w:pPr>
    </w:p>
    <w:p w:rsidR="00C65641" w:rsidRPr="00166764" w:rsidRDefault="00C65641">
      <w:pPr>
        <w:rPr>
          <w:rFonts w:ascii="Times New Roman" w:hAnsi="Times New Roman" w:cs="Times New Roman"/>
          <w:sz w:val="28"/>
          <w:szCs w:val="28"/>
        </w:rPr>
      </w:pPr>
    </w:p>
    <w:sectPr w:rsidR="00C65641" w:rsidRPr="0016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CD"/>
    <w:rsid w:val="00166764"/>
    <w:rsid w:val="00C65641"/>
    <w:rsid w:val="00D9110F"/>
    <w:rsid w:val="00E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738</Words>
  <Characters>4209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3</cp:revision>
  <dcterms:created xsi:type="dcterms:W3CDTF">2015-02-13T11:17:00Z</dcterms:created>
  <dcterms:modified xsi:type="dcterms:W3CDTF">2015-02-13T12:00:00Z</dcterms:modified>
</cp:coreProperties>
</file>