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«Народные инструменты» (аккордеон)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Проходной балл: 21. Плановые цифры приема: 7 человек</w:t>
      </w:r>
    </w:p>
    <w:p w:rsidR="00FB7972" w:rsidRPr="00FB7972" w:rsidRDefault="00FB7972" w:rsidP="00FB79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2179" w:rsidRPr="004F2179" w:rsidRDefault="004F2179" w:rsidP="004F21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179">
        <w:rPr>
          <w:rFonts w:ascii="Times New Roman" w:hAnsi="Times New Roman" w:cs="Times New Roman"/>
          <w:sz w:val="24"/>
          <w:szCs w:val="24"/>
        </w:rPr>
        <w:t>В период с 22 по 26 июня на электронную почту родителям детей, рекомендованных к зачислению, для ознакомления поступит проект договора об образовании. Ответным письмом родитель должен подтвердить ознакомление с текстом договора.</w:t>
      </w:r>
    </w:p>
    <w:p w:rsidR="004F2179" w:rsidRPr="004F2179" w:rsidRDefault="004F2179" w:rsidP="004F21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179">
        <w:rPr>
          <w:rFonts w:ascii="Times New Roman" w:hAnsi="Times New Roman" w:cs="Times New Roman"/>
          <w:sz w:val="24"/>
          <w:szCs w:val="24"/>
        </w:rPr>
        <w:t xml:space="preserve">31 августа в 15.00 </w:t>
      </w:r>
      <w:r w:rsidR="00A06D9B">
        <w:rPr>
          <w:rFonts w:ascii="Times New Roman" w:hAnsi="Times New Roman" w:cs="Times New Roman"/>
          <w:sz w:val="24"/>
          <w:szCs w:val="24"/>
        </w:rPr>
        <w:t xml:space="preserve">(дата и время предварительные) </w:t>
      </w:r>
      <w:r w:rsidRPr="004F2179">
        <w:rPr>
          <w:rFonts w:ascii="Times New Roman" w:hAnsi="Times New Roman" w:cs="Times New Roman"/>
          <w:sz w:val="24"/>
          <w:szCs w:val="24"/>
        </w:rPr>
        <w:t>на  родительском собрании состоится  регистрация 1 класса ( ул. Вокзальная, д.27</w:t>
      </w:r>
      <w:proofErr w:type="gramStart"/>
      <w:r w:rsidRPr="004F217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4F2179">
        <w:rPr>
          <w:rFonts w:ascii="Times New Roman" w:hAnsi="Times New Roman" w:cs="Times New Roman"/>
          <w:sz w:val="24"/>
          <w:szCs w:val="24"/>
        </w:rPr>
        <w:t xml:space="preserve"> (большой зал, 3 этаж) </w:t>
      </w:r>
    </w:p>
    <w:p w:rsidR="004F2179" w:rsidRPr="004F2179" w:rsidRDefault="004F2179" w:rsidP="004F21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179">
        <w:rPr>
          <w:rFonts w:ascii="Times New Roman" w:hAnsi="Times New Roman" w:cs="Times New Roman"/>
          <w:sz w:val="24"/>
          <w:szCs w:val="24"/>
        </w:rPr>
        <w:t>На собрании родителям будет выданы договора об образовании.  Медицинскую справку необходимо предоставить к 1 сентября 2020 г.</w:t>
      </w:r>
    </w:p>
    <w:p w:rsidR="00FB7972" w:rsidRPr="00FB7972" w:rsidRDefault="004F2179" w:rsidP="004F21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179">
        <w:rPr>
          <w:rFonts w:ascii="Times New Roman" w:hAnsi="Times New Roman" w:cs="Times New Roman"/>
          <w:sz w:val="24"/>
          <w:szCs w:val="24"/>
        </w:rPr>
        <w:t>В случае</w:t>
      </w:r>
      <w:r w:rsidR="00444F3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F2179">
        <w:rPr>
          <w:rFonts w:ascii="Times New Roman" w:hAnsi="Times New Roman" w:cs="Times New Roman"/>
          <w:sz w:val="24"/>
          <w:szCs w:val="24"/>
        </w:rPr>
        <w:t xml:space="preserve"> отсутствия заключенного договора до 5 сентября,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списка.</w:t>
      </w:r>
    </w:p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1" w:type="dxa"/>
        <w:tblInd w:w="-885" w:type="dxa"/>
        <w:tblLook w:val="04A0" w:firstRow="1" w:lastRow="0" w:firstColumn="1" w:lastColumn="0" w:noHBand="0" w:noVBand="1"/>
      </w:tblPr>
      <w:tblGrid>
        <w:gridCol w:w="709"/>
        <w:gridCol w:w="1503"/>
        <w:gridCol w:w="1475"/>
        <w:gridCol w:w="1984"/>
        <w:gridCol w:w="1132"/>
        <w:gridCol w:w="3118"/>
      </w:tblGrid>
      <w:tr w:rsidR="00D34AC1" w:rsidRPr="00D34AC1" w:rsidTr="00D34AC1">
        <w:trPr>
          <w:trHeight w:val="900"/>
        </w:trPr>
        <w:tc>
          <w:tcPr>
            <w:tcW w:w="709" w:type="dxa"/>
            <w:noWrap/>
          </w:tcPr>
          <w:p w:rsidR="00D34AC1" w:rsidRPr="00D34AC1" w:rsidRDefault="00D3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503" w:type="dxa"/>
            <w:noWrap/>
            <w:hideMark/>
          </w:tcPr>
          <w:p w:rsidR="00D34AC1" w:rsidRPr="00D34AC1" w:rsidRDefault="00D3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475" w:type="dxa"/>
            <w:noWrap/>
            <w:hideMark/>
          </w:tcPr>
          <w:p w:rsidR="00D34AC1" w:rsidRPr="00D34AC1" w:rsidRDefault="00D3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84" w:type="dxa"/>
            <w:noWrap/>
            <w:hideMark/>
          </w:tcPr>
          <w:p w:rsidR="00D34AC1" w:rsidRPr="00D34AC1" w:rsidRDefault="00D3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132" w:type="dxa"/>
            <w:hideMark/>
          </w:tcPr>
          <w:p w:rsidR="00D34AC1" w:rsidRPr="00D34AC1" w:rsidRDefault="00D3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118" w:type="dxa"/>
          </w:tcPr>
          <w:p w:rsidR="00D34AC1" w:rsidRPr="00D34AC1" w:rsidRDefault="00D34AC1" w:rsidP="00B6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D34AC1" w:rsidRPr="00D34AC1" w:rsidTr="00D34AC1">
        <w:trPr>
          <w:trHeight w:val="300"/>
        </w:trPr>
        <w:tc>
          <w:tcPr>
            <w:tcW w:w="709" w:type="dxa"/>
            <w:noWrap/>
          </w:tcPr>
          <w:p w:rsidR="00D34AC1" w:rsidRPr="00D34AC1" w:rsidRDefault="00D34A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03" w:type="dxa"/>
            <w:noWrap/>
            <w:hideMark/>
          </w:tcPr>
          <w:p w:rsidR="00D34AC1" w:rsidRPr="00D34AC1" w:rsidRDefault="00D34A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Безуглов</w:t>
            </w:r>
          </w:p>
        </w:tc>
        <w:tc>
          <w:tcPr>
            <w:tcW w:w="1475" w:type="dxa"/>
            <w:noWrap/>
            <w:hideMark/>
          </w:tcPr>
          <w:p w:rsidR="00D34AC1" w:rsidRPr="00D34AC1" w:rsidRDefault="00D34A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Игорь</w:t>
            </w:r>
          </w:p>
        </w:tc>
        <w:tc>
          <w:tcPr>
            <w:tcW w:w="1984" w:type="dxa"/>
            <w:noWrap/>
            <w:hideMark/>
          </w:tcPr>
          <w:p w:rsidR="00D34AC1" w:rsidRPr="00D34AC1" w:rsidRDefault="00D34A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Владимирович</w:t>
            </w:r>
          </w:p>
        </w:tc>
        <w:tc>
          <w:tcPr>
            <w:tcW w:w="1132" w:type="dxa"/>
            <w:noWrap/>
            <w:hideMark/>
          </w:tcPr>
          <w:p w:rsidR="00D34AC1" w:rsidRPr="00D34AC1" w:rsidRDefault="00D34AC1" w:rsidP="00D34A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118" w:type="dxa"/>
          </w:tcPr>
          <w:p w:rsidR="00D34AC1" w:rsidRPr="00D34AC1" w:rsidRDefault="00D34AC1" w:rsidP="00B661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(аккордеон)</w:t>
            </w:r>
          </w:p>
        </w:tc>
      </w:tr>
      <w:tr w:rsidR="00D34AC1" w:rsidRPr="00D34AC1" w:rsidTr="00D34AC1">
        <w:trPr>
          <w:trHeight w:val="300"/>
        </w:trPr>
        <w:tc>
          <w:tcPr>
            <w:tcW w:w="709" w:type="dxa"/>
            <w:noWrap/>
          </w:tcPr>
          <w:p w:rsidR="00D34AC1" w:rsidRPr="00D34AC1" w:rsidRDefault="00D34A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03" w:type="dxa"/>
            <w:noWrap/>
            <w:hideMark/>
          </w:tcPr>
          <w:p w:rsidR="00D34AC1" w:rsidRPr="00D34AC1" w:rsidRDefault="00D34A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Абдираимов</w:t>
            </w:r>
            <w:proofErr w:type="spellEnd"/>
          </w:p>
        </w:tc>
        <w:tc>
          <w:tcPr>
            <w:tcW w:w="1475" w:type="dxa"/>
            <w:noWrap/>
            <w:hideMark/>
          </w:tcPr>
          <w:p w:rsidR="00D34AC1" w:rsidRPr="00D34AC1" w:rsidRDefault="00D34A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Нурислам</w:t>
            </w:r>
            <w:proofErr w:type="spellEnd"/>
          </w:p>
        </w:tc>
        <w:tc>
          <w:tcPr>
            <w:tcW w:w="1984" w:type="dxa"/>
            <w:noWrap/>
            <w:hideMark/>
          </w:tcPr>
          <w:p w:rsidR="00D34AC1" w:rsidRPr="00D34AC1" w:rsidRDefault="00D34A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Чынгызович</w:t>
            </w:r>
            <w:proofErr w:type="spellEnd"/>
          </w:p>
        </w:tc>
        <w:tc>
          <w:tcPr>
            <w:tcW w:w="1132" w:type="dxa"/>
            <w:noWrap/>
            <w:hideMark/>
          </w:tcPr>
          <w:p w:rsidR="00D34AC1" w:rsidRPr="00D34AC1" w:rsidRDefault="00D34AC1" w:rsidP="00D34A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118" w:type="dxa"/>
          </w:tcPr>
          <w:p w:rsidR="00D34AC1" w:rsidRPr="00D34AC1" w:rsidRDefault="00D34AC1" w:rsidP="00B661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(аккордеон)</w:t>
            </w:r>
          </w:p>
        </w:tc>
      </w:tr>
      <w:tr w:rsidR="00D34AC1" w:rsidRPr="00D34AC1" w:rsidTr="00D34AC1">
        <w:trPr>
          <w:trHeight w:val="300"/>
        </w:trPr>
        <w:tc>
          <w:tcPr>
            <w:tcW w:w="709" w:type="dxa"/>
            <w:noWrap/>
          </w:tcPr>
          <w:p w:rsidR="00D34AC1" w:rsidRPr="00D34AC1" w:rsidRDefault="00D34A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03" w:type="dxa"/>
            <w:noWrap/>
            <w:hideMark/>
          </w:tcPr>
          <w:p w:rsidR="00D34AC1" w:rsidRPr="00D34AC1" w:rsidRDefault="00D34A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Моськин</w:t>
            </w:r>
            <w:proofErr w:type="spellEnd"/>
          </w:p>
        </w:tc>
        <w:tc>
          <w:tcPr>
            <w:tcW w:w="1475" w:type="dxa"/>
            <w:noWrap/>
            <w:hideMark/>
          </w:tcPr>
          <w:p w:rsidR="00D34AC1" w:rsidRPr="00D34AC1" w:rsidRDefault="00D34A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Яросвет</w:t>
            </w:r>
            <w:proofErr w:type="spellEnd"/>
          </w:p>
        </w:tc>
        <w:tc>
          <w:tcPr>
            <w:tcW w:w="1984" w:type="dxa"/>
            <w:noWrap/>
            <w:hideMark/>
          </w:tcPr>
          <w:p w:rsidR="00D34AC1" w:rsidRPr="00D34AC1" w:rsidRDefault="00D34A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Дмитриевич</w:t>
            </w:r>
          </w:p>
        </w:tc>
        <w:tc>
          <w:tcPr>
            <w:tcW w:w="1132" w:type="dxa"/>
            <w:noWrap/>
            <w:hideMark/>
          </w:tcPr>
          <w:p w:rsidR="00D34AC1" w:rsidRPr="00D34AC1" w:rsidRDefault="00D34AC1" w:rsidP="00D34A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118" w:type="dxa"/>
          </w:tcPr>
          <w:p w:rsidR="00D34AC1" w:rsidRPr="00D34AC1" w:rsidRDefault="00D34AC1" w:rsidP="00B661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(аккордеон)</w:t>
            </w:r>
          </w:p>
        </w:tc>
      </w:tr>
      <w:tr w:rsidR="00D34AC1" w:rsidRPr="00D34AC1" w:rsidTr="00D34AC1">
        <w:trPr>
          <w:trHeight w:val="339"/>
        </w:trPr>
        <w:tc>
          <w:tcPr>
            <w:tcW w:w="709" w:type="dxa"/>
            <w:noWrap/>
          </w:tcPr>
          <w:p w:rsidR="00D34AC1" w:rsidRPr="00D34AC1" w:rsidRDefault="00D34A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03" w:type="dxa"/>
            <w:noWrap/>
            <w:hideMark/>
          </w:tcPr>
          <w:p w:rsidR="00D34AC1" w:rsidRPr="00D34AC1" w:rsidRDefault="00D34A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Сметанин</w:t>
            </w:r>
            <w:proofErr w:type="spellEnd"/>
          </w:p>
        </w:tc>
        <w:tc>
          <w:tcPr>
            <w:tcW w:w="1475" w:type="dxa"/>
            <w:noWrap/>
            <w:hideMark/>
          </w:tcPr>
          <w:p w:rsidR="00D34AC1" w:rsidRPr="00D34AC1" w:rsidRDefault="00D34A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Максим</w:t>
            </w:r>
          </w:p>
        </w:tc>
        <w:tc>
          <w:tcPr>
            <w:tcW w:w="1984" w:type="dxa"/>
            <w:noWrap/>
            <w:hideMark/>
          </w:tcPr>
          <w:p w:rsidR="00D34AC1" w:rsidRPr="00D34AC1" w:rsidRDefault="00D34A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Владимирович</w:t>
            </w:r>
          </w:p>
        </w:tc>
        <w:tc>
          <w:tcPr>
            <w:tcW w:w="1132" w:type="dxa"/>
            <w:noWrap/>
            <w:hideMark/>
          </w:tcPr>
          <w:p w:rsidR="00D34AC1" w:rsidRPr="00D34AC1" w:rsidRDefault="00D34AC1" w:rsidP="00D34A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118" w:type="dxa"/>
          </w:tcPr>
          <w:p w:rsidR="00D34AC1" w:rsidRPr="00D34AC1" w:rsidRDefault="00D34AC1" w:rsidP="00B661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(аккордеон)</w:t>
            </w:r>
          </w:p>
        </w:tc>
      </w:tr>
      <w:tr w:rsidR="00D34AC1" w:rsidRPr="00D34AC1" w:rsidTr="00D34AC1">
        <w:trPr>
          <w:trHeight w:val="300"/>
        </w:trPr>
        <w:tc>
          <w:tcPr>
            <w:tcW w:w="709" w:type="dxa"/>
            <w:noWrap/>
          </w:tcPr>
          <w:p w:rsidR="00D34AC1" w:rsidRPr="00D34AC1" w:rsidRDefault="00D3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3" w:type="dxa"/>
            <w:noWrap/>
            <w:hideMark/>
          </w:tcPr>
          <w:p w:rsidR="00D34AC1" w:rsidRPr="00D34AC1" w:rsidRDefault="00D3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sz w:val="24"/>
                <w:szCs w:val="24"/>
              </w:rPr>
              <w:t>Сучкова</w:t>
            </w:r>
          </w:p>
        </w:tc>
        <w:tc>
          <w:tcPr>
            <w:tcW w:w="1475" w:type="dxa"/>
            <w:noWrap/>
            <w:hideMark/>
          </w:tcPr>
          <w:p w:rsidR="00D34AC1" w:rsidRPr="00D34AC1" w:rsidRDefault="00D3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984" w:type="dxa"/>
            <w:noWrap/>
            <w:hideMark/>
          </w:tcPr>
          <w:p w:rsidR="00D34AC1" w:rsidRPr="00D34AC1" w:rsidRDefault="00D3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132" w:type="dxa"/>
            <w:noWrap/>
            <w:hideMark/>
          </w:tcPr>
          <w:p w:rsidR="00D34AC1" w:rsidRPr="00D34AC1" w:rsidRDefault="00D34AC1" w:rsidP="00D3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</w:tcPr>
          <w:p w:rsidR="00D34AC1" w:rsidRPr="00D34AC1" w:rsidRDefault="00D34AC1" w:rsidP="00B6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4AC1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D34AC1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ПП «Хоровое пение» (ул. Вокзальная)</w:t>
            </w:r>
          </w:p>
        </w:tc>
      </w:tr>
      <w:tr w:rsidR="00D34AC1" w:rsidRPr="00D34AC1" w:rsidTr="00D34AC1">
        <w:trPr>
          <w:trHeight w:val="300"/>
        </w:trPr>
        <w:tc>
          <w:tcPr>
            <w:tcW w:w="709" w:type="dxa"/>
            <w:noWrap/>
          </w:tcPr>
          <w:p w:rsidR="00D34AC1" w:rsidRPr="00D34AC1" w:rsidRDefault="00D34A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03" w:type="dxa"/>
            <w:noWrap/>
            <w:hideMark/>
          </w:tcPr>
          <w:p w:rsidR="00D34AC1" w:rsidRPr="00D34AC1" w:rsidRDefault="00D34A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Саввин</w:t>
            </w:r>
            <w:proofErr w:type="spellEnd"/>
          </w:p>
        </w:tc>
        <w:tc>
          <w:tcPr>
            <w:tcW w:w="1475" w:type="dxa"/>
            <w:noWrap/>
            <w:hideMark/>
          </w:tcPr>
          <w:p w:rsidR="00D34AC1" w:rsidRPr="00D34AC1" w:rsidRDefault="00D34A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Дмитрий</w:t>
            </w:r>
          </w:p>
        </w:tc>
        <w:tc>
          <w:tcPr>
            <w:tcW w:w="1984" w:type="dxa"/>
            <w:noWrap/>
            <w:hideMark/>
          </w:tcPr>
          <w:p w:rsidR="00D34AC1" w:rsidRPr="00D34AC1" w:rsidRDefault="00D34A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Александрович</w:t>
            </w:r>
          </w:p>
        </w:tc>
        <w:tc>
          <w:tcPr>
            <w:tcW w:w="1132" w:type="dxa"/>
            <w:noWrap/>
            <w:hideMark/>
          </w:tcPr>
          <w:p w:rsidR="00D34AC1" w:rsidRPr="00D34AC1" w:rsidRDefault="00D34AC1" w:rsidP="00D34A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118" w:type="dxa"/>
          </w:tcPr>
          <w:p w:rsidR="00D34AC1" w:rsidRPr="00D34AC1" w:rsidRDefault="00D34AC1" w:rsidP="00B661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AC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(аккордеон)</w:t>
            </w:r>
          </w:p>
        </w:tc>
      </w:tr>
    </w:tbl>
    <w:p w:rsidR="00FB7972" w:rsidRPr="00D34AC1" w:rsidRDefault="00FB7972" w:rsidP="00FB7972">
      <w:pPr>
        <w:rPr>
          <w:sz w:val="24"/>
          <w:szCs w:val="24"/>
        </w:rPr>
      </w:pPr>
    </w:p>
    <w:sectPr w:rsidR="00FB7972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1A227A"/>
    <w:rsid w:val="00444F36"/>
    <w:rsid w:val="004F2179"/>
    <w:rsid w:val="006F20A5"/>
    <w:rsid w:val="00765C0F"/>
    <w:rsid w:val="0087508F"/>
    <w:rsid w:val="009C6A56"/>
    <w:rsid w:val="00A06D9B"/>
    <w:rsid w:val="00D34AC1"/>
    <w:rsid w:val="00FB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1300</Characters>
  <Application>Microsoft Office Word</Application>
  <DocSecurity>0</DocSecurity>
  <Lines>10</Lines>
  <Paragraphs>3</Paragraphs>
  <ScaleCrop>false</ScaleCrop>
  <Company>Home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2020-06-18T20:01:00Z</dcterms:created>
  <dcterms:modified xsi:type="dcterms:W3CDTF">2020-06-18T22:35:00Z</dcterms:modified>
</cp:coreProperties>
</file>